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A877" w14:textId="0131C4CF" w:rsidR="00011799" w:rsidRDefault="005B3700" w:rsidP="005B3700">
      <w:pPr>
        <w:pBdr>
          <w:top w:val="nil"/>
          <w:left w:val="nil"/>
          <w:bottom w:val="nil"/>
          <w:right w:val="nil"/>
          <w:between w:val="nil"/>
        </w:pBdr>
        <w:spacing w:line="276" w:lineRule="auto"/>
        <w:jc w:val="center"/>
        <w:rPr>
          <w:rFonts w:eastAsia="游ゴシック"/>
        </w:rPr>
      </w:pPr>
      <w:r>
        <w:rPr>
          <w:rFonts w:ascii="AR P丸ゴシック体M" w:eastAsia="游ゴシック" w:hAnsi="AR P丸ゴシック体M" w:cs="AR P丸ゴシック体M" w:hint="eastAsia"/>
          <w:noProof/>
        </w:rPr>
        <w:drawing>
          <wp:inline distT="0" distB="0" distL="0" distR="0" wp14:anchorId="6D57EE65" wp14:editId="4E8DEBCE">
            <wp:extent cx="3683560" cy="714375"/>
            <wp:effectExtent l="0" t="0" r="0" b="0"/>
            <wp:docPr id="165562888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28881" name="図 1" descr="テキスト&#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871" cy="720060"/>
                    </a:xfrm>
                    <a:prstGeom prst="rect">
                      <a:avLst/>
                    </a:prstGeom>
                  </pic:spPr>
                </pic:pic>
              </a:graphicData>
            </a:graphic>
          </wp:inline>
        </w:drawing>
      </w:r>
    </w:p>
    <w:p w14:paraId="1DCA0033" w14:textId="77777777" w:rsidR="005B3700" w:rsidRPr="005B3700" w:rsidRDefault="005B3700" w:rsidP="005B3700">
      <w:pPr>
        <w:pBdr>
          <w:top w:val="nil"/>
          <w:left w:val="nil"/>
          <w:bottom w:val="nil"/>
          <w:right w:val="nil"/>
          <w:between w:val="nil"/>
        </w:pBdr>
        <w:spacing w:line="276" w:lineRule="auto"/>
        <w:jc w:val="center"/>
        <w:rPr>
          <w:rFonts w:eastAsia="游ゴシック"/>
        </w:rPr>
      </w:pPr>
    </w:p>
    <w:p w14:paraId="5CE8D557" w14:textId="1CFA5DCE" w:rsidR="00011799" w:rsidRPr="005B3700" w:rsidRDefault="00C24703">
      <w:pPr>
        <w:jc w:val="center"/>
        <w:rPr>
          <w:rFonts w:ascii="AR P丸ゴシック体M" w:eastAsia="游ゴシック" w:hAnsi="AR P丸ゴシック体M" w:cs="AR P丸ゴシック体M" w:hint="eastAsia"/>
          <w:b/>
          <w:sz w:val="28"/>
          <w:szCs w:val="28"/>
        </w:rPr>
      </w:pPr>
      <w:r>
        <w:rPr>
          <w:rFonts w:ascii="AR P丸ゴシック体M" w:eastAsia="游ゴシック" w:hAnsi="AR P丸ゴシック体M" w:cs="AR P丸ゴシック体M" w:hint="eastAsia"/>
          <w:b/>
          <w:sz w:val="28"/>
          <w:szCs w:val="28"/>
        </w:rPr>
        <w:t>令和</w:t>
      </w:r>
      <w:r>
        <w:rPr>
          <w:rFonts w:ascii="AR P丸ゴシック体M" w:eastAsia="游ゴシック" w:hAnsi="AR P丸ゴシック体M" w:cs="AR P丸ゴシック体M" w:hint="eastAsia"/>
          <w:b/>
          <w:sz w:val="28"/>
          <w:szCs w:val="28"/>
        </w:rPr>
        <w:t>7</w:t>
      </w:r>
      <w:r w:rsidR="005B3700">
        <w:rPr>
          <w:rFonts w:ascii="AR P丸ゴシック体M" w:eastAsia="游ゴシック" w:hAnsi="AR P丸ゴシック体M" w:cs="AR P丸ゴシック体M" w:hint="eastAsia"/>
          <w:b/>
          <w:sz w:val="28"/>
          <w:szCs w:val="28"/>
        </w:rPr>
        <w:t>年度</w:t>
      </w:r>
      <w:r w:rsidR="00000000" w:rsidRPr="005B3700">
        <w:rPr>
          <w:rFonts w:ascii="AR P丸ゴシック体M" w:eastAsia="游ゴシック" w:hAnsi="AR P丸ゴシック体M" w:cs="AR P丸ゴシック体M"/>
          <w:b/>
          <w:sz w:val="28"/>
          <w:szCs w:val="28"/>
        </w:rPr>
        <w:t>「西条・山と水の基金」報奨事業　応募要項</w:t>
      </w:r>
    </w:p>
    <w:p w14:paraId="660370F1" w14:textId="186EB1FD" w:rsidR="00011799" w:rsidRPr="005B3700" w:rsidRDefault="00011799" w:rsidP="005B3700">
      <w:pPr>
        <w:ind w:right="1680"/>
        <w:rPr>
          <w:rFonts w:ascii="AR P丸ゴシック体M" w:eastAsia="游ゴシック" w:hAnsi="AR P丸ゴシック体M" w:cs="AR P丸ゴシック体M" w:hint="eastAsia"/>
        </w:rPr>
      </w:pPr>
    </w:p>
    <w:p w14:paraId="2D10C357" w14:textId="77777777" w:rsidR="00011799" w:rsidRPr="005B3700" w:rsidRDefault="00011799" w:rsidP="005B3700">
      <w:pPr>
        <w:rPr>
          <w:rFonts w:ascii="AR P丸ゴシック体M" w:eastAsia="游ゴシック" w:hAnsi="AR P丸ゴシック体M" w:cs="AR P丸ゴシック体M" w:hint="eastAsia"/>
        </w:rPr>
      </w:pPr>
    </w:p>
    <w:p w14:paraId="7722A8C2"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１．はじめに（主旨）</w:t>
      </w:r>
    </w:p>
    <w:p w14:paraId="07B1179C" w14:textId="77777777" w:rsidR="00011799" w:rsidRPr="005B3700" w:rsidRDefault="00000000">
      <w:pPr>
        <w:ind w:left="210" w:right="279" w:firstLine="214"/>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環境機構」は東広島市やその近辺の文化や産業を育んできた水をいつまでも享受し、美しいふるさとを次代へ手渡していくことを使命とし、森林や小川、池、田畑など、山や水を取り巻く環境の保全を目的としています。目的を達成する一つの事業として、私たちは西条酒造協会加盟社の日本酒の売上の一部を、</w:t>
      </w:r>
      <w:r w:rsidRPr="005B3700">
        <w:rPr>
          <w:rFonts w:ascii="AR P丸ゴシック体M" w:eastAsia="游ゴシック" w:hAnsi="AR P丸ゴシック体M" w:cs="AR P丸ゴシック体M"/>
        </w:rPr>
        <w:t>2001</w:t>
      </w:r>
      <w:r w:rsidRPr="005B3700">
        <w:rPr>
          <w:rFonts w:ascii="AR P丸ゴシック体M" w:eastAsia="游ゴシック" w:hAnsi="AR P丸ゴシック体M" w:cs="AR P丸ゴシック体M"/>
        </w:rPr>
        <w:t>年より環境保全のための基金「西条・山と水の基金」として蓄えてきました。</w:t>
      </w:r>
    </w:p>
    <w:p w14:paraId="2FE37C56" w14:textId="77777777" w:rsidR="00011799" w:rsidRPr="005B3700" w:rsidRDefault="00000000">
      <w:pPr>
        <w:ind w:left="210" w:right="279" w:firstLine="214"/>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この基金の一部を活用し、</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東広島市や周辺地域の河川流域で環境保全・育成に取り組んでおられる団体・グループの活動を応援するために、「山水大賞」｢山水賞｣として表彰する</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報奨事業を行うことにしました。これまでの地道な活動、ユニークな活動、楽しい活動を行っている多数の皆さまのご応募をお待ちしております。</w:t>
      </w:r>
    </w:p>
    <w:p w14:paraId="4525BFB7" w14:textId="77777777" w:rsidR="00011799" w:rsidRPr="005B3700" w:rsidRDefault="00011799">
      <w:pPr>
        <w:rPr>
          <w:rFonts w:ascii="AR P丸ゴシック体M" w:eastAsia="游ゴシック" w:hAnsi="AR P丸ゴシック体M" w:cs="AR P丸ゴシック体M" w:hint="eastAsia"/>
        </w:rPr>
      </w:pPr>
    </w:p>
    <w:p w14:paraId="5438AC77"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２．対象テーマ</w:t>
      </w:r>
    </w:p>
    <w:p w14:paraId="1D3D3B08" w14:textId="77777777" w:rsidR="00011799" w:rsidRPr="005B3700" w:rsidRDefault="00000000">
      <w:pPr>
        <w:ind w:left="42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里山保全・育成活動、地下水・池・川・海などの水環境保全活動をはじめ、生物多様性保全や地球温暖化対策活動、里海を守る植林など、</w:t>
      </w:r>
      <w:r w:rsidRPr="005B3700">
        <w:rPr>
          <w:rFonts w:ascii="AR P丸ゴシック体M" w:eastAsia="游ゴシック" w:hAnsi="AR P丸ゴシック体M" w:cs="AR P丸ゴシック体M"/>
          <w:b/>
        </w:rPr>
        <w:t>自然環境保全</w:t>
      </w:r>
      <w:r w:rsidRPr="005B3700">
        <w:rPr>
          <w:rFonts w:ascii="AR P丸ゴシック体M" w:eastAsia="游ゴシック" w:hAnsi="AR P丸ゴシック体M" w:cs="AR P丸ゴシック体M"/>
        </w:rPr>
        <w:t>を目的とした</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山づくり、水づくり、美しいふるさとづくり</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などにかかわる活動</w:t>
      </w:r>
    </w:p>
    <w:p w14:paraId="510E67AA" w14:textId="77777777" w:rsidR="00011799" w:rsidRPr="005B3700" w:rsidRDefault="00011799">
      <w:pPr>
        <w:rPr>
          <w:rFonts w:ascii="AR P丸ゴシック体M" w:eastAsia="游ゴシック" w:hAnsi="AR P丸ゴシック体M" w:cs="AR P丸ゴシック体M" w:hint="eastAsia"/>
        </w:rPr>
      </w:pPr>
    </w:p>
    <w:p w14:paraId="30ABC2B8"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３．報奨対象</w:t>
      </w:r>
    </w:p>
    <w:p w14:paraId="4859DE24"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山、水、里等の環境の保全・育成を目的に、継続した活動を行っている非営利団体</w:t>
      </w:r>
    </w:p>
    <w:p w14:paraId="3AABE7FD" w14:textId="77777777" w:rsidR="00011799" w:rsidRPr="005B3700" w:rsidRDefault="00000000">
      <w:pPr>
        <w:ind w:left="840"/>
        <w:rPr>
          <w:rFonts w:ascii="AR P丸ゴシック体M" w:eastAsia="游ゴシック" w:hAnsi="AR P丸ゴシック体M" w:cs="AR P丸ゴシック体M" w:hint="eastAsia"/>
          <w:b/>
        </w:rPr>
      </w:pPr>
      <w:r w:rsidRPr="005B3700">
        <w:rPr>
          <w:rFonts w:ascii="ＭＳ 明朝" w:eastAsia="ＭＳ 明朝" w:hAnsi="ＭＳ 明朝" w:cs="ＭＳ 明朝" w:hint="eastAsia"/>
          <w:b/>
        </w:rPr>
        <w:t>※</w:t>
      </w:r>
      <w:r w:rsidRPr="005B3700">
        <w:rPr>
          <w:rFonts w:ascii="AR P丸ゴシック体M" w:eastAsia="游ゴシック" w:hAnsi="AR P丸ゴシック体M" w:cs="AR P丸ゴシック体M"/>
          <w:b/>
        </w:rPr>
        <w:t>活動の一部として環境保全を行っている団体を含みます</w:t>
      </w:r>
    </w:p>
    <w:p w14:paraId="6FEFB7BD"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東広島市とその周辺流域に活動の拠点があること【下記一覧参照】</w:t>
      </w:r>
    </w:p>
    <w:tbl>
      <w:tblPr>
        <w:tblStyle w:val="ae"/>
        <w:tblW w:w="822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2693"/>
        <w:gridCol w:w="2268"/>
        <w:gridCol w:w="2410"/>
      </w:tblGrid>
      <w:tr w:rsidR="00011799" w:rsidRPr="005B3700" w14:paraId="7FA379AC" w14:textId="77777777">
        <w:trPr>
          <w:trHeight w:val="481"/>
        </w:trPr>
        <w:tc>
          <w:tcPr>
            <w:tcW w:w="850" w:type="dxa"/>
            <w:shd w:val="clear" w:color="auto" w:fill="CCCCCC"/>
            <w:vAlign w:val="center"/>
          </w:tcPr>
          <w:p w14:paraId="5A68BDE7"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河川名</w:t>
            </w:r>
          </w:p>
        </w:tc>
        <w:tc>
          <w:tcPr>
            <w:tcW w:w="2693" w:type="dxa"/>
            <w:shd w:val="clear" w:color="auto" w:fill="CCCCCC"/>
            <w:vAlign w:val="center"/>
          </w:tcPr>
          <w:p w14:paraId="7F4A24A6"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源流域</w:t>
            </w:r>
          </w:p>
        </w:tc>
        <w:tc>
          <w:tcPr>
            <w:tcW w:w="2268" w:type="dxa"/>
            <w:shd w:val="clear" w:color="auto" w:fill="CCCCCC"/>
            <w:vAlign w:val="center"/>
          </w:tcPr>
          <w:p w14:paraId="5A6CFD6C"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流域市町</w:t>
            </w:r>
          </w:p>
        </w:tc>
        <w:tc>
          <w:tcPr>
            <w:tcW w:w="2410" w:type="dxa"/>
            <w:shd w:val="clear" w:color="auto" w:fill="CCCCCC"/>
            <w:vAlign w:val="center"/>
          </w:tcPr>
          <w:p w14:paraId="224301A9"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主な支流</w:t>
            </w:r>
          </w:p>
        </w:tc>
      </w:tr>
      <w:tr w:rsidR="00011799" w:rsidRPr="005B3700" w14:paraId="55138C81" w14:textId="77777777">
        <w:trPr>
          <w:trHeight w:val="395"/>
        </w:trPr>
        <w:tc>
          <w:tcPr>
            <w:tcW w:w="850" w:type="dxa"/>
            <w:vAlign w:val="center"/>
          </w:tcPr>
          <w:p w14:paraId="3D7FAE0D"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黒瀬川</w:t>
            </w:r>
          </w:p>
        </w:tc>
        <w:tc>
          <w:tcPr>
            <w:tcW w:w="2693" w:type="dxa"/>
            <w:vAlign w:val="center"/>
          </w:tcPr>
          <w:p w14:paraId="6644F838"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東広島市中央部並滝寺池</w:t>
            </w:r>
          </w:p>
        </w:tc>
        <w:tc>
          <w:tcPr>
            <w:tcW w:w="2268" w:type="dxa"/>
            <w:vAlign w:val="center"/>
          </w:tcPr>
          <w:p w14:paraId="7EF371D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東広島市、呉市</w:t>
            </w:r>
          </w:p>
        </w:tc>
        <w:tc>
          <w:tcPr>
            <w:tcW w:w="2410" w:type="dxa"/>
            <w:vAlign w:val="center"/>
          </w:tcPr>
          <w:p w14:paraId="5C62CB06"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古河川</w:t>
            </w:r>
            <w:r w:rsidRPr="005B3700">
              <w:rPr>
                <w:rFonts w:ascii="AR P丸ゴシック体M" w:eastAsia="游ゴシック" w:hAnsi="AR P丸ゴシック体M" w:cs="AR P丸ゴシック体M"/>
                <w:sz w:val="18"/>
                <w:szCs w:val="18"/>
              </w:rPr>
              <w:t xml:space="preserve"> </w:t>
            </w:r>
            <w:r w:rsidRPr="005B3700">
              <w:rPr>
                <w:rFonts w:ascii="AR P丸ゴシック体M" w:eastAsia="游ゴシック" w:hAnsi="AR P丸ゴシック体M" w:cs="AR P丸ゴシック体M"/>
                <w:sz w:val="18"/>
                <w:szCs w:val="18"/>
              </w:rPr>
              <w:t>、松板川</w:t>
            </w:r>
          </w:p>
        </w:tc>
      </w:tr>
      <w:tr w:rsidR="00011799" w:rsidRPr="005B3700" w14:paraId="73FD43DD" w14:textId="77777777">
        <w:trPr>
          <w:trHeight w:val="431"/>
        </w:trPr>
        <w:tc>
          <w:tcPr>
            <w:tcW w:w="850" w:type="dxa"/>
            <w:vAlign w:val="center"/>
          </w:tcPr>
          <w:p w14:paraId="6A021D35"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沼田川</w:t>
            </w:r>
          </w:p>
        </w:tc>
        <w:tc>
          <w:tcPr>
            <w:tcW w:w="2693" w:type="dxa"/>
            <w:vAlign w:val="center"/>
          </w:tcPr>
          <w:p w14:paraId="6E276D1E"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東広島市北部鷹ノ巣山</w:t>
            </w:r>
          </w:p>
        </w:tc>
        <w:tc>
          <w:tcPr>
            <w:tcW w:w="2268" w:type="dxa"/>
            <w:vAlign w:val="center"/>
          </w:tcPr>
          <w:p w14:paraId="79920331"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東広島市、三原市</w:t>
            </w:r>
          </w:p>
        </w:tc>
        <w:tc>
          <w:tcPr>
            <w:tcW w:w="2410" w:type="dxa"/>
            <w:vAlign w:val="center"/>
          </w:tcPr>
          <w:p w14:paraId="7191733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入野川、椋梨川、仏通寺川</w:t>
            </w:r>
          </w:p>
        </w:tc>
      </w:tr>
      <w:tr w:rsidR="00011799" w:rsidRPr="005B3700" w14:paraId="296060B8" w14:textId="77777777">
        <w:tc>
          <w:tcPr>
            <w:tcW w:w="850" w:type="dxa"/>
            <w:vAlign w:val="center"/>
          </w:tcPr>
          <w:p w14:paraId="56217B7B"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瀬野川</w:t>
            </w:r>
          </w:p>
        </w:tc>
        <w:tc>
          <w:tcPr>
            <w:tcW w:w="2693" w:type="dxa"/>
            <w:vAlign w:val="center"/>
          </w:tcPr>
          <w:p w14:paraId="5D8B03CF"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東広島市八本松町曽場ケ城山</w:t>
            </w:r>
          </w:p>
        </w:tc>
        <w:tc>
          <w:tcPr>
            <w:tcW w:w="2268" w:type="dxa"/>
            <w:vAlign w:val="center"/>
          </w:tcPr>
          <w:p w14:paraId="391E0C25"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w:t>
            </w:r>
          </w:p>
          <w:p w14:paraId="50C4A92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広島市安芸区、海田町</w:t>
            </w:r>
          </w:p>
        </w:tc>
        <w:tc>
          <w:tcPr>
            <w:tcW w:w="2410" w:type="dxa"/>
          </w:tcPr>
          <w:p w14:paraId="239A2279"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椛坂川、熊野川、畑賀川、</w:t>
            </w:r>
          </w:p>
          <w:p w14:paraId="6B29459C"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三迫川</w:t>
            </w:r>
          </w:p>
        </w:tc>
      </w:tr>
      <w:tr w:rsidR="00011799" w:rsidRPr="005B3700" w14:paraId="39F96A0B" w14:textId="77777777">
        <w:tc>
          <w:tcPr>
            <w:tcW w:w="850" w:type="dxa"/>
            <w:vAlign w:val="center"/>
          </w:tcPr>
          <w:p w14:paraId="716B2DCF"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関川</w:t>
            </w:r>
          </w:p>
        </w:tc>
        <w:tc>
          <w:tcPr>
            <w:tcW w:w="2693" w:type="dxa"/>
            <w:vAlign w:val="center"/>
          </w:tcPr>
          <w:p w14:paraId="37C95C8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東広島市志和町奥屋</w:t>
            </w:r>
          </w:p>
        </w:tc>
        <w:tc>
          <w:tcPr>
            <w:tcW w:w="2268" w:type="dxa"/>
            <w:vAlign w:val="center"/>
          </w:tcPr>
          <w:p w14:paraId="42EF8A79"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w:t>
            </w:r>
          </w:p>
          <w:p w14:paraId="7AA01F3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広島市安佐北区</w:t>
            </w:r>
          </w:p>
        </w:tc>
        <w:tc>
          <w:tcPr>
            <w:tcW w:w="2410" w:type="dxa"/>
            <w:vAlign w:val="center"/>
          </w:tcPr>
          <w:p w14:paraId="6BDA8A5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奥屋川、東川、内川</w:t>
            </w:r>
          </w:p>
        </w:tc>
      </w:tr>
      <w:tr w:rsidR="00011799" w:rsidRPr="005B3700" w14:paraId="1C397B45" w14:textId="77777777">
        <w:tc>
          <w:tcPr>
            <w:tcW w:w="850" w:type="dxa"/>
            <w:vAlign w:val="center"/>
          </w:tcPr>
          <w:p w14:paraId="3066046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賀茂川</w:t>
            </w:r>
          </w:p>
        </w:tc>
        <w:tc>
          <w:tcPr>
            <w:tcW w:w="2693" w:type="dxa"/>
            <w:vAlign w:val="center"/>
          </w:tcPr>
          <w:p w14:paraId="54C2FC0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竹原市西端洞山</w:t>
            </w:r>
          </w:p>
          <w:p w14:paraId="574B0C2E"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（東広島市河内町）</w:t>
            </w:r>
          </w:p>
        </w:tc>
        <w:tc>
          <w:tcPr>
            <w:tcW w:w="2268" w:type="dxa"/>
            <w:vAlign w:val="center"/>
          </w:tcPr>
          <w:p w14:paraId="751F1BAC"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東広島市、竹原市、</w:t>
            </w:r>
          </w:p>
          <w:p w14:paraId="457582F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三原市</w:t>
            </w:r>
          </w:p>
        </w:tc>
        <w:tc>
          <w:tcPr>
            <w:tcW w:w="2410" w:type="dxa"/>
            <w:vAlign w:val="center"/>
          </w:tcPr>
          <w:p w14:paraId="482DB30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田万里川、葛子川</w:t>
            </w:r>
          </w:p>
        </w:tc>
      </w:tr>
      <w:tr w:rsidR="00011799" w:rsidRPr="005B3700" w14:paraId="2DD1AB94" w14:textId="77777777">
        <w:tc>
          <w:tcPr>
            <w:tcW w:w="850" w:type="dxa"/>
            <w:vAlign w:val="center"/>
          </w:tcPr>
          <w:p w14:paraId="643ABF3C"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馬洗川</w:t>
            </w:r>
          </w:p>
        </w:tc>
        <w:tc>
          <w:tcPr>
            <w:tcW w:w="2693" w:type="dxa"/>
            <w:vAlign w:val="center"/>
          </w:tcPr>
          <w:p w14:paraId="3CC7515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世羅町・世羅台地</w:t>
            </w:r>
          </w:p>
          <w:p w14:paraId="458849B3"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（東広島市豊栄町）</w:t>
            </w:r>
          </w:p>
        </w:tc>
        <w:tc>
          <w:tcPr>
            <w:tcW w:w="2268" w:type="dxa"/>
            <w:vAlign w:val="center"/>
          </w:tcPr>
          <w:p w14:paraId="188042BA"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東広島市、三次市、庄原市、世羅町、神石高原町</w:t>
            </w:r>
          </w:p>
        </w:tc>
        <w:tc>
          <w:tcPr>
            <w:tcW w:w="2410" w:type="dxa"/>
          </w:tcPr>
          <w:p w14:paraId="0B8CA63A"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吉原川、敷地川、上下川、美波羅川，国兼川，西城川</w:t>
            </w:r>
          </w:p>
        </w:tc>
      </w:tr>
    </w:tbl>
    <w:p w14:paraId="5FB0228F" w14:textId="77777777" w:rsidR="00011799" w:rsidRPr="005B3700" w:rsidRDefault="00000000">
      <w:pPr>
        <w:ind w:left="2940"/>
        <w:jc w:val="right"/>
        <w:rPr>
          <w:rFonts w:ascii="AR P丸ゴシック体M" w:eastAsia="游ゴシック" w:hAnsi="AR P丸ゴシック体M" w:cs="AR P丸ゴシック体M" w:hint="eastAsia"/>
          <w:sz w:val="18"/>
          <w:szCs w:val="18"/>
        </w:rPr>
      </w:pPr>
      <w:r w:rsidRPr="005B3700">
        <w:rPr>
          <w:rFonts w:ascii="ＭＳ 明朝" w:eastAsia="ＭＳ 明朝" w:hAnsi="ＭＳ 明朝" w:cs="ＭＳ 明朝" w:hint="eastAsia"/>
          <w:sz w:val="18"/>
          <w:szCs w:val="18"/>
        </w:rPr>
        <w:t>※</w:t>
      </w:r>
      <w:r w:rsidRPr="005B3700">
        <w:rPr>
          <w:rFonts w:ascii="AR P丸ゴシック体M" w:eastAsia="游ゴシック" w:hAnsi="AR P丸ゴシック体M" w:cs="AR P丸ゴシック体M"/>
          <w:sz w:val="18"/>
          <w:szCs w:val="18"/>
        </w:rPr>
        <w:t>資料：広島県</w:t>
      </w:r>
      <w:r w:rsidRPr="005B3700">
        <w:rPr>
          <w:rFonts w:ascii="AR P丸ゴシック体M" w:eastAsia="游ゴシック" w:hAnsi="AR P丸ゴシック体M" w:cs="AR P丸ゴシック体M"/>
          <w:sz w:val="18"/>
          <w:szCs w:val="18"/>
        </w:rPr>
        <w:t>HP</w:t>
      </w:r>
      <w:r w:rsidRPr="005B3700">
        <w:rPr>
          <w:rFonts w:ascii="AR P丸ゴシック体M" w:eastAsia="游ゴシック" w:hAnsi="AR P丸ゴシック体M" w:cs="AR P丸ゴシック体M"/>
          <w:sz w:val="18"/>
          <w:szCs w:val="18"/>
        </w:rPr>
        <w:t>「広島県の河川計画」等より</w:t>
      </w:r>
    </w:p>
    <w:p w14:paraId="032AA0F8"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1</w:t>
      </w:r>
      <w:r w:rsidRPr="005B3700">
        <w:rPr>
          <w:rFonts w:ascii="AR P丸ゴシック体M" w:eastAsia="游ゴシック" w:hAnsi="AR P丸ゴシック体M" w:cs="AR P丸ゴシック体M"/>
        </w:rPr>
        <w:t>年以上活動を続け、今後も活動を続けること</w:t>
      </w:r>
    </w:p>
    <w:p w14:paraId="156DF57B"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規約等により適正な運営がなされていること</w:t>
      </w:r>
    </w:p>
    <w:p w14:paraId="366F29AE"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b/>
        </w:rPr>
        <w:t>受賞団体再応募の場合、報奨を受けた事業の「その後の発展を、受賞からの各年で示すこと」及び「新規事業に取り組んでいればその内容」を必ず記入すること。</w:t>
      </w:r>
    </w:p>
    <w:p w14:paraId="619ED951" w14:textId="77777777" w:rsidR="00011799" w:rsidRPr="005B3700" w:rsidRDefault="00000000">
      <w:pPr>
        <w:rPr>
          <w:rFonts w:ascii="AR P丸ゴシック体M" w:eastAsia="游ゴシック" w:hAnsi="AR P丸ゴシック体M" w:cs="AR P丸ゴシック体M" w:hint="eastAsia"/>
        </w:rPr>
      </w:pPr>
      <w:r w:rsidRPr="005B3700">
        <w:rPr>
          <w:rFonts w:eastAsia="游ゴシック"/>
        </w:rPr>
        <w:br w:type="page"/>
      </w:r>
      <w:r w:rsidRPr="005B3700">
        <w:rPr>
          <w:rFonts w:ascii="AR P丸ゴシック体M" w:eastAsia="游ゴシック" w:hAnsi="AR P丸ゴシック体M" w:cs="AR P丸ゴシック体M"/>
        </w:rPr>
        <w:lastRenderedPageBreak/>
        <w:t>４．報奨内容</w:t>
      </w:r>
    </w:p>
    <w:p w14:paraId="2603E1DA" w14:textId="77777777" w:rsidR="00011799" w:rsidRPr="005B3700" w:rsidRDefault="00000000">
      <w:pPr>
        <w:ind w:firstLine="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「大賞」及び「賞」として、表彰と活動資金の提供を行います。</w:t>
      </w:r>
    </w:p>
    <w:p w14:paraId="79605A1E" w14:textId="13CD7A1E" w:rsidR="00011799" w:rsidRPr="005B3700" w:rsidRDefault="00000000" w:rsidP="005B3700">
      <w:pPr>
        <w:ind w:firstLine="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今年度は、総額</w:t>
      </w:r>
      <w:r w:rsidRPr="005B3700">
        <w:rPr>
          <w:rFonts w:ascii="AR P丸ゴシック体M" w:eastAsia="游ゴシック" w:hAnsi="AR P丸ゴシック体M" w:cs="AR P丸ゴシック体M"/>
        </w:rPr>
        <w:t>100</w:t>
      </w:r>
      <w:r w:rsidRPr="005B3700">
        <w:rPr>
          <w:rFonts w:ascii="AR P丸ゴシック体M" w:eastAsia="游ゴシック" w:hAnsi="AR P丸ゴシック体M" w:cs="AR P丸ゴシック体M"/>
        </w:rPr>
        <w:t>万円以内の活動資金の提供を予定しております。</w:t>
      </w:r>
    </w:p>
    <w:p w14:paraId="63260DAC" w14:textId="45E777BF" w:rsidR="005B3700"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５．</w:t>
      </w:r>
      <w:r w:rsidR="005B3700">
        <w:rPr>
          <w:rFonts w:ascii="AR P丸ゴシック体M" w:eastAsia="游ゴシック" w:hAnsi="AR P丸ゴシック体M" w:cs="AR P丸ゴシック体M" w:hint="eastAsia"/>
        </w:rPr>
        <w:t>応募手続きについて</w:t>
      </w:r>
    </w:p>
    <w:p w14:paraId="1C397CD2"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応募方法</w:t>
      </w:r>
    </w:p>
    <w:p w14:paraId="64764B2C"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「西条・山と水の基金　報奨事業応募用紙」に必要事項をご記入の上、添付資料と共に</w:t>
      </w:r>
    </w:p>
    <w:p w14:paraId="292EB5E2" w14:textId="646843F5"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西条・山と水の環境機構事務局まで郵送、もしくは</w:t>
      </w:r>
      <w:r w:rsidR="005B3700">
        <w:rPr>
          <w:rFonts w:ascii="AR P丸ゴシック体M" w:eastAsia="游ゴシック" w:hAnsi="AR P丸ゴシック体M" w:cs="AR P丸ゴシック体M" w:hint="eastAsia"/>
        </w:rPr>
        <w:t>応募フォームより</w:t>
      </w:r>
      <w:r w:rsidRPr="005B3700">
        <w:rPr>
          <w:rFonts w:ascii="AR P丸ゴシック体M" w:eastAsia="游ゴシック" w:hAnsi="AR P丸ゴシック体M" w:cs="AR P丸ゴシック体M"/>
        </w:rPr>
        <w:t>お送りください。</w:t>
      </w:r>
    </w:p>
    <w:tbl>
      <w:tblPr>
        <w:tblStyle w:val="af0"/>
        <w:tblW w:w="8080"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tblGrid>
      <w:tr w:rsidR="00011799" w:rsidRPr="005B3700" w14:paraId="5C371247" w14:textId="77777777">
        <w:trPr>
          <w:trHeight w:val="2456"/>
        </w:trPr>
        <w:tc>
          <w:tcPr>
            <w:tcW w:w="8080" w:type="dxa"/>
            <w:vAlign w:val="center"/>
          </w:tcPr>
          <w:p w14:paraId="000467A3" w14:textId="77777777" w:rsidR="00011799" w:rsidRPr="005B3700" w:rsidRDefault="00000000">
            <w:pPr>
              <w:rPr>
                <w:rFonts w:ascii="AR P丸ゴシック体M" w:eastAsia="游ゴシック" w:hAnsi="AR P丸ゴシック体M" w:cs="AR P丸ゴシック体M" w:hint="eastAsia"/>
              </w:rPr>
            </w:pPr>
            <w:r w:rsidRPr="005B3700">
              <w:rPr>
                <w:rFonts w:ascii="Courier New" w:eastAsia="游ゴシック" w:hAnsi="Courier New" w:cs="Courier New"/>
              </w:rPr>
              <w:t>■</w:t>
            </w:r>
            <w:r w:rsidRPr="005B3700">
              <w:rPr>
                <w:rFonts w:ascii="AR P丸ゴシック体M" w:eastAsia="游ゴシック" w:hAnsi="AR P丸ゴシック体M" w:cs="AR P丸ゴシック体M"/>
              </w:rPr>
              <w:t>郵送先　〒</w:t>
            </w:r>
            <w:r w:rsidRPr="005B3700">
              <w:rPr>
                <w:rFonts w:ascii="AR P丸ゴシック体M" w:eastAsia="游ゴシック" w:hAnsi="AR P丸ゴシック体M" w:cs="AR P丸ゴシック体M"/>
              </w:rPr>
              <w:t>739-0012</w:t>
            </w:r>
            <w:r w:rsidRPr="005B3700">
              <w:rPr>
                <w:rFonts w:ascii="AR P丸ゴシック体M" w:eastAsia="游ゴシック" w:hAnsi="AR P丸ゴシック体M" w:cs="AR P丸ゴシック体M"/>
              </w:rPr>
              <w:t xml:space="preserve">　東広島市西条朝日町</w:t>
            </w:r>
            <w:r w:rsidRPr="005B3700">
              <w:rPr>
                <w:rFonts w:ascii="AR P丸ゴシック体M" w:eastAsia="游ゴシック" w:hAnsi="AR P丸ゴシック体M" w:cs="AR P丸ゴシック体M"/>
              </w:rPr>
              <w:t>6-51</w:t>
            </w:r>
            <w:r w:rsidRPr="005B3700">
              <w:rPr>
                <w:rFonts w:ascii="AR P丸ゴシック体M" w:eastAsia="游ゴシック" w:hAnsi="AR P丸ゴシック体M" w:cs="AR P丸ゴシック体M"/>
              </w:rPr>
              <w:t>（西条酒造協会内）</w:t>
            </w:r>
          </w:p>
          <w:p w14:paraId="44088519"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西条・山と水の環境機構事務局　　宛</w:t>
            </w:r>
          </w:p>
          <w:p w14:paraId="15E6E25C" w14:textId="4531D24D"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w:t>
            </w:r>
            <w:r w:rsidRPr="005B3700">
              <w:rPr>
                <w:rFonts w:ascii="AR P丸ゴシック体M" w:eastAsia="游ゴシック" w:hAnsi="AR P丸ゴシック体M" w:cs="AR P丸ゴシック体M"/>
              </w:rPr>
              <w:t>TEL</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082</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421-8032</w:t>
            </w:r>
            <w:r w:rsidRPr="005B3700">
              <w:rPr>
                <w:rFonts w:ascii="AR P丸ゴシック体M" w:eastAsia="游ゴシック" w:hAnsi="AR P丸ゴシック体M" w:cs="AR P丸ゴシック体M"/>
              </w:rPr>
              <w:t>（月・木曜</w:t>
            </w:r>
            <w:r w:rsidR="005B3700">
              <w:rPr>
                <w:rFonts w:ascii="AR P丸ゴシック体M" w:eastAsia="游ゴシック" w:hAnsi="AR P丸ゴシック体M" w:cs="AR P丸ゴシック体M" w:hint="eastAsia"/>
              </w:rPr>
              <w:t xml:space="preserve">　</w:t>
            </w:r>
            <w:r w:rsidR="005B3700">
              <w:rPr>
                <w:rFonts w:ascii="AR P丸ゴシック体M" w:eastAsia="游ゴシック" w:hAnsi="AR P丸ゴシック体M" w:cs="AR P丸ゴシック体M" w:hint="eastAsia"/>
              </w:rPr>
              <w:t>9:00</w:t>
            </w:r>
            <w:r w:rsidR="005B3700">
              <w:rPr>
                <w:rFonts w:ascii="AR P丸ゴシック体M" w:eastAsia="游ゴシック" w:hAnsi="AR P丸ゴシック体M" w:cs="AR P丸ゴシック体M" w:hint="eastAsia"/>
              </w:rPr>
              <w:t>～</w:t>
            </w:r>
            <w:r w:rsidR="005B3700">
              <w:rPr>
                <w:rFonts w:ascii="AR P丸ゴシック体M" w:eastAsia="游ゴシック" w:hAnsi="AR P丸ゴシック体M" w:cs="AR P丸ゴシック体M" w:hint="eastAsia"/>
              </w:rPr>
              <w:t>15:00</w:t>
            </w:r>
            <w:r w:rsidRPr="005B3700">
              <w:rPr>
                <w:rFonts w:ascii="AR P丸ゴシック体M" w:eastAsia="游ゴシック" w:hAnsi="AR P丸ゴシック体M" w:cs="AR P丸ゴシック体M"/>
              </w:rPr>
              <w:t xml:space="preserve">）　</w:t>
            </w:r>
            <w:r w:rsidRPr="005B3700">
              <w:rPr>
                <w:rFonts w:ascii="AR P丸ゴシック体M" w:eastAsia="游ゴシック" w:hAnsi="AR P丸ゴシック体M" w:cs="AR P丸ゴシック体M"/>
              </w:rPr>
              <w:t>FAX</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082</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422-2668</w:t>
            </w:r>
            <w:r w:rsidRPr="005B3700">
              <w:rPr>
                <w:rFonts w:ascii="AR P丸ゴシック体M" w:eastAsia="游ゴシック" w:hAnsi="AR P丸ゴシック体M" w:cs="AR P丸ゴシック体M"/>
              </w:rPr>
              <w:t xml:space="preserve">　</w:t>
            </w:r>
          </w:p>
          <w:p w14:paraId="326E8EF6" w14:textId="25F3144B" w:rsidR="00F66E6D" w:rsidRDefault="00000000">
            <w:pPr>
              <w:rPr>
                <w:rFonts w:ascii="Arial" w:eastAsia="游ゴシック" w:hAnsi="Arial" w:cs="Arial"/>
                <w:sz w:val="22"/>
                <w:szCs w:val="22"/>
              </w:rPr>
            </w:pPr>
            <w:r w:rsidRPr="005B3700">
              <w:rPr>
                <w:rFonts w:ascii="AR P丸ゴシック体M" w:eastAsia="游ゴシック" w:hAnsi="AR P丸ゴシック体M" w:cs="AR P丸ゴシック体M"/>
              </w:rPr>
              <w:t xml:space="preserve">　</w:t>
            </w:r>
            <w:r w:rsidR="00F66E6D">
              <w:rPr>
                <w:rFonts w:ascii="AR P丸ゴシック体M" w:eastAsia="游ゴシック" w:hAnsi="AR P丸ゴシック体M" w:cs="AR P丸ゴシック体M" w:hint="eastAsia"/>
              </w:rPr>
              <w:t>申し込み</w:t>
            </w:r>
            <w:r w:rsidR="00F66E6D">
              <w:rPr>
                <w:rFonts w:ascii="Arial" w:eastAsia="游ゴシック" w:hAnsi="Arial" w:cs="Arial" w:hint="eastAsia"/>
                <w:sz w:val="22"/>
                <w:szCs w:val="22"/>
                <w:highlight w:val="white"/>
              </w:rPr>
              <w:t>フォームアドレス：</w:t>
            </w:r>
            <w:hyperlink r:id="rId9" w:history="1">
              <w:r w:rsidR="00F66E6D" w:rsidRPr="006E0753">
                <w:rPr>
                  <w:rStyle w:val="a4"/>
                  <w:rFonts w:ascii="Arial" w:eastAsia="游ゴシック" w:hAnsi="Arial" w:cs="Arial"/>
                  <w:sz w:val="22"/>
                  <w:szCs w:val="22"/>
                </w:rPr>
                <w:t>https://forms.gle/ebcdnNVsm4ASBFTa9</w:t>
              </w:r>
            </w:hyperlink>
          </w:p>
          <w:p w14:paraId="26552981" w14:textId="28C720FA" w:rsidR="00F66E6D" w:rsidRDefault="00F66E6D">
            <w:pPr>
              <w:rPr>
                <w:rFonts w:ascii="Arial" w:eastAsia="游ゴシック" w:hAnsi="Arial" w:cs="Arial"/>
                <w:sz w:val="22"/>
                <w:szCs w:val="22"/>
              </w:rPr>
            </w:pPr>
            <w:r>
              <w:rPr>
                <w:rFonts w:ascii="Arial" w:eastAsia="游ゴシック" w:hAnsi="Arial" w:cs="Arial" w:hint="eastAsia"/>
                <w:sz w:val="22"/>
                <w:szCs w:val="22"/>
              </w:rPr>
              <w:t xml:space="preserve">　（申し込みフォームはホームページ内</w:t>
            </w:r>
            <w:r>
              <w:rPr>
                <w:rFonts w:ascii="Arial" w:eastAsia="游ゴシック" w:hAnsi="Arial" w:cs="Arial" w:hint="eastAsia"/>
                <w:sz w:val="22"/>
                <w:szCs w:val="22"/>
              </w:rPr>
              <w:t>202</w:t>
            </w:r>
            <w:r w:rsidR="00647950">
              <w:rPr>
                <w:rFonts w:ascii="Arial" w:eastAsia="游ゴシック" w:hAnsi="Arial" w:cs="Arial" w:hint="eastAsia"/>
                <w:sz w:val="22"/>
                <w:szCs w:val="22"/>
              </w:rPr>
              <w:t>5</w:t>
            </w:r>
            <w:r>
              <w:rPr>
                <w:rFonts w:ascii="Arial" w:eastAsia="游ゴシック" w:hAnsi="Arial" w:cs="Arial" w:hint="eastAsia"/>
                <w:sz w:val="22"/>
                <w:szCs w:val="22"/>
              </w:rPr>
              <w:t>年度「西条・山と水の基金」</w:t>
            </w:r>
          </w:p>
          <w:p w14:paraId="1B343E9E" w14:textId="156931C6" w:rsidR="00F66E6D" w:rsidRPr="00F66E6D" w:rsidRDefault="00F66E6D" w:rsidP="00F66E6D">
            <w:pPr>
              <w:ind w:firstLineChars="200" w:firstLine="440"/>
              <w:rPr>
                <w:rFonts w:ascii="Arial" w:eastAsia="游ゴシック" w:hAnsi="Arial" w:cs="Arial"/>
                <w:sz w:val="22"/>
                <w:szCs w:val="22"/>
              </w:rPr>
            </w:pPr>
            <w:r>
              <w:rPr>
                <w:rFonts w:ascii="Arial" w:eastAsia="游ゴシック" w:hAnsi="Arial" w:cs="Arial" w:hint="eastAsia"/>
                <w:sz w:val="22"/>
                <w:szCs w:val="22"/>
              </w:rPr>
              <w:t>報奨事業のページにあるリンクをご利用ください）</w:t>
            </w:r>
          </w:p>
          <w:p w14:paraId="2635744A" w14:textId="1A4F5779" w:rsidR="00011799" w:rsidRPr="005B3700" w:rsidRDefault="00000000">
            <w:pPr>
              <w:rPr>
                <w:rFonts w:ascii="AR P丸ゴシック体M" w:eastAsia="游ゴシック" w:hAnsi="AR P丸ゴシック体M" w:cs="AR P丸ゴシック体M" w:hint="eastAsia"/>
              </w:rPr>
            </w:pPr>
            <w:r w:rsidRPr="005B3700">
              <w:rPr>
                <w:rFonts w:ascii="Courier New" w:eastAsia="游ゴシック" w:hAnsi="Courier New" w:cs="Courier New"/>
              </w:rPr>
              <w:t>■</w:t>
            </w:r>
            <w:r w:rsidRPr="005B3700">
              <w:rPr>
                <w:rFonts w:ascii="AR P丸ゴシック体M" w:eastAsia="游ゴシック" w:hAnsi="AR P丸ゴシック体M" w:cs="AR P丸ゴシック体M"/>
              </w:rPr>
              <w:t xml:space="preserve">ホームページ　</w:t>
            </w:r>
            <w:r w:rsidR="005B3700" w:rsidRPr="005B3700">
              <w:rPr>
                <w:rFonts w:ascii="AR P丸ゴシック体M" w:eastAsia="游ゴシック" w:hAnsi="AR P丸ゴシック体M" w:cs="AR P丸ゴシック体M"/>
              </w:rPr>
              <w:t>https://yamamizu.org/</w:t>
            </w:r>
          </w:p>
          <w:p w14:paraId="6BBB0E80"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w:t>
            </w:r>
            <w:r w:rsidRPr="005B3700">
              <w:rPr>
                <w:rFonts w:ascii="ＭＳ 明朝" w:eastAsia="ＭＳ 明朝" w:hAnsi="ＭＳ 明朝" w:cs="ＭＳ 明朝" w:hint="eastAsia"/>
              </w:rPr>
              <w:t>※</w:t>
            </w:r>
            <w:r w:rsidRPr="005B3700">
              <w:rPr>
                <w:rFonts w:ascii="AR P丸ゴシック体M" w:eastAsia="游ゴシック" w:hAnsi="AR P丸ゴシック体M" w:cs="AR P丸ゴシック体M"/>
              </w:rPr>
              <w:t>応募要項・応募用紙の必要な方は、ホームページからダウンロード</w:t>
            </w:r>
          </w:p>
          <w:p w14:paraId="0228399E"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もしくは上記へご連絡してください。郵送かＥメールにてお送りします。</w:t>
            </w:r>
          </w:p>
        </w:tc>
      </w:tr>
    </w:tbl>
    <w:p w14:paraId="2D04E5A7" w14:textId="4D031326" w:rsidR="005B3700" w:rsidRDefault="005B3700">
      <w:pPr>
        <w:numPr>
          <w:ilvl w:val="0"/>
          <w:numId w:val="1"/>
        </w:numPr>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提出書類</w:t>
      </w:r>
    </w:p>
    <w:p w14:paraId="1C92E2FE" w14:textId="7E2F6049" w:rsidR="005B3700" w:rsidRPr="005B3700" w:rsidRDefault="005B3700" w:rsidP="005B3700">
      <w:pPr>
        <w:pStyle w:val="af1"/>
        <w:numPr>
          <w:ilvl w:val="0"/>
          <w:numId w:val="4"/>
        </w:numPr>
        <w:ind w:leftChars="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hint="eastAsia"/>
        </w:rPr>
        <w:t>202</w:t>
      </w:r>
      <w:r w:rsidR="00647950">
        <w:rPr>
          <w:rFonts w:ascii="AR P丸ゴシック体M" w:eastAsia="游ゴシック" w:hAnsi="AR P丸ゴシック体M" w:cs="AR P丸ゴシック体M" w:hint="eastAsia"/>
        </w:rPr>
        <w:t>5</w:t>
      </w:r>
      <w:r w:rsidRPr="005B3700">
        <w:rPr>
          <w:rFonts w:ascii="AR P丸ゴシック体M" w:eastAsia="游ゴシック" w:hAnsi="AR P丸ゴシック体M" w:cs="AR P丸ゴシック体M" w:hint="eastAsia"/>
        </w:rPr>
        <w:t>年度西条山と水の環境機構報奨事業申請書</w:t>
      </w:r>
    </w:p>
    <w:p w14:paraId="3F225378" w14:textId="075D5056"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誓約書兼同意書</w:t>
      </w:r>
    </w:p>
    <w:p w14:paraId="1C6A8E40" w14:textId="6872E753"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団体規約</w:t>
      </w:r>
    </w:p>
    <w:p w14:paraId="680E36FF" w14:textId="0CDE9D8E"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その他必要な書類</w:t>
      </w:r>
    </w:p>
    <w:p w14:paraId="1A3341CA" w14:textId="27E806E8" w:rsidR="005B3700" w:rsidRPr="005B3700" w:rsidRDefault="005B3700" w:rsidP="005B3700">
      <w:pPr>
        <w:pStyle w:val="af1"/>
        <w:ind w:leftChars="0" w:left="120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※活動写真等を提出される場合は申請書内に貼り付けてください。</w:t>
      </w:r>
    </w:p>
    <w:p w14:paraId="47C50A42" w14:textId="5BE9A251"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募集期間</w:t>
      </w:r>
    </w:p>
    <w:p w14:paraId="6D2755FF" w14:textId="2CECD5AC" w:rsidR="00011799" w:rsidRPr="005B3700" w:rsidRDefault="00A177CA">
      <w:pPr>
        <w:ind w:left="840"/>
        <w:rPr>
          <w:rFonts w:ascii="AR P丸ゴシック体M" w:eastAsia="游ゴシック" w:hAnsi="AR P丸ゴシック体M" w:cs="AR P丸ゴシック体M" w:hint="eastAsia"/>
          <w:b/>
        </w:rPr>
      </w:pPr>
      <w:r w:rsidRPr="005B3700">
        <w:rPr>
          <w:rFonts w:ascii="AR P丸ゴシック体M" w:eastAsia="游ゴシック" w:hAnsi="AR P丸ゴシック体M" w:cs="AR P丸ゴシック体M"/>
          <w:b/>
        </w:rPr>
        <w:t>令和</w:t>
      </w:r>
      <w:r w:rsidR="00647950">
        <w:rPr>
          <w:rFonts w:ascii="AR P丸ゴシック体M" w:eastAsia="游ゴシック" w:hAnsi="AR P丸ゴシック体M" w:cs="AR P丸ゴシック体M" w:hint="eastAsia"/>
          <w:b/>
        </w:rPr>
        <w:t>8</w:t>
      </w:r>
      <w:r w:rsidRPr="005B3700">
        <w:rPr>
          <w:rFonts w:ascii="AR P丸ゴシック体M" w:eastAsia="游ゴシック" w:hAnsi="AR P丸ゴシック体M" w:cs="AR P丸ゴシック体M"/>
          <w:b/>
        </w:rPr>
        <w:t>年</w:t>
      </w:r>
      <w:r>
        <w:rPr>
          <w:rFonts w:ascii="AR P丸ゴシック体M" w:eastAsia="游ゴシック" w:hAnsi="AR P丸ゴシック体M" w:cs="AR P丸ゴシック体M" w:hint="eastAsia"/>
          <w:b/>
        </w:rPr>
        <w:t>1</w:t>
      </w:r>
      <w:r w:rsidRPr="005B3700">
        <w:rPr>
          <w:rFonts w:ascii="AR P丸ゴシック体M" w:eastAsia="游ゴシック" w:hAnsi="AR P丸ゴシック体M" w:cs="AR P丸ゴシック体M"/>
          <w:b/>
        </w:rPr>
        <w:t>月</w:t>
      </w:r>
      <w:r w:rsidR="00647950">
        <w:rPr>
          <w:rFonts w:ascii="AR P丸ゴシック体M" w:eastAsia="游ゴシック" w:hAnsi="AR P丸ゴシック体M" w:cs="AR P丸ゴシック体M" w:hint="eastAsia"/>
          <w:b/>
        </w:rPr>
        <w:t>14</w:t>
      </w:r>
      <w:r w:rsidRPr="005B3700">
        <w:rPr>
          <w:rFonts w:ascii="AR P丸ゴシック体M" w:eastAsia="游ゴシック" w:hAnsi="AR P丸ゴシック体M" w:cs="AR P丸ゴシック体M"/>
          <w:b/>
        </w:rPr>
        <w:t>日</w:t>
      </w:r>
      <w:r>
        <w:rPr>
          <w:rFonts w:ascii="AR P丸ゴシック体M" w:eastAsia="游ゴシック" w:hAnsi="AR P丸ゴシック体M" w:cs="AR P丸ゴシック体M" w:hint="eastAsia"/>
          <w:b/>
        </w:rPr>
        <w:t>(</w:t>
      </w:r>
      <w:r w:rsidR="00647950">
        <w:rPr>
          <w:rFonts w:ascii="AR P丸ゴシック体M" w:eastAsia="游ゴシック" w:hAnsi="AR P丸ゴシック体M" w:cs="AR P丸ゴシック体M" w:hint="eastAsia"/>
          <w:b/>
        </w:rPr>
        <w:t>水</w:t>
      </w:r>
      <w:r>
        <w:rPr>
          <w:rFonts w:ascii="AR P丸ゴシック体M" w:eastAsia="游ゴシック" w:hAnsi="AR P丸ゴシック体M" w:cs="AR P丸ゴシック体M" w:hint="eastAsia"/>
          <w:b/>
        </w:rPr>
        <w:t xml:space="preserve">) </w:t>
      </w:r>
      <w:r w:rsidRPr="005B3700">
        <w:rPr>
          <w:rFonts w:ascii="AR P丸ゴシック体M" w:eastAsia="游ゴシック" w:hAnsi="AR P丸ゴシック体M" w:cs="AR P丸ゴシック体M"/>
          <w:b/>
        </w:rPr>
        <w:t>～</w:t>
      </w:r>
      <w:r>
        <w:rPr>
          <w:rFonts w:ascii="AR P丸ゴシック体M" w:eastAsia="游ゴシック" w:hAnsi="AR P丸ゴシック体M" w:cs="AR P丸ゴシック体M" w:hint="eastAsia"/>
          <w:b/>
        </w:rPr>
        <w:t xml:space="preserve"> </w:t>
      </w:r>
      <w:r w:rsidRPr="005B3700">
        <w:rPr>
          <w:rFonts w:ascii="AR P丸ゴシック体M" w:eastAsia="游ゴシック" w:hAnsi="AR P丸ゴシック体M" w:cs="AR P丸ゴシック体M"/>
          <w:b/>
        </w:rPr>
        <w:t>令和</w:t>
      </w:r>
      <w:r w:rsidR="00647950">
        <w:rPr>
          <w:rFonts w:ascii="AR P丸ゴシック体M" w:eastAsia="游ゴシック" w:hAnsi="AR P丸ゴシック体M" w:cs="AR P丸ゴシック体M" w:hint="eastAsia"/>
          <w:b/>
        </w:rPr>
        <w:t>8</w:t>
      </w:r>
      <w:r w:rsidRPr="005B3700">
        <w:rPr>
          <w:rFonts w:ascii="AR P丸ゴシック体M" w:eastAsia="游ゴシック" w:hAnsi="AR P丸ゴシック体M" w:cs="AR P丸ゴシック体M"/>
          <w:b/>
        </w:rPr>
        <w:t>年</w:t>
      </w:r>
      <w:r>
        <w:rPr>
          <w:rFonts w:ascii="AR P丸ゴシック体M" w:eastAsia="游ゴシック" w:hAnsi="AR P丸ゴシック体M" w:cs="AR P丸ゴシック体M" w:hint="eastAsia"/>
          <w:b/>
        </w:rPr>
        <w:t>2</w:t>
      </w:r>
      <w:r w:rsidRPr="005B3700">
        <w:rPr>
          <w:rFonts w:ascii="AR P丸ゴシック体M" w:eastAsia="游ゴシック" w:hAnsi="AR P丸ゴシック体M" w:cs="AR P丸ゴシック体M"/>
          <w:b/>
        </w:rPr>
        <w:t>月</w:t>
      </w:r>
      <w:r>
        <w:rPr>
          <w:rFonts w:ascii="AR P丸ゴシック体M" w:eastAsia="游ゴシック" w:hAnsi="AR P丸ゴシック体M" w:cs="AR P丸ゴシック体M" w:hint="eastAsia"/>
          <w:b/>
        </w:rPr>
        <w:t>2</w:t>
      </w:r>
      <w:r w:rsidR="00647950">
        <w:rPr>
          <w:rFonts w:ascii="AR P丸ゴシック体M" w:eastAsia="游ゴシック" w:hAnsi="AR P丸ゴシック体M" w:cs="AR P丸ゴシック体M" w:hint="eastAsia"/>
          <w:b/>
        </w:rPr>
        <w:t>0</w:t>
      </w:r>
      <w:r w:rsidRPr="005B3700">
        <w:rPr>
          <w:rFonts w:ascii="AR P丸ゴシック体M" w:eastAsia="游ゴシック" w:hAnsi="AR P丸ゴシック体M" w:cs="AR P丸ゴシック体M"/>
          <w:b/>
        </w:rPr>
        <w:t>日（金）</w:t>
      </w:r>
    </w:p>
    <w:p w14:paraId="191B178B" w14:textId="07962425" w:rsidR="00011799" w:rsidRPr="005B3700" w:rsidRDefault="00000000">
      <w:pPr>
        <w:ind w:left="1680" w:firstLine="840"/>
        <w:rPr>
          <w:rFonts w:ascii="AR P丸ゴシック体M" w:eastAsia="游ゴシック" w:hAnsi="AR P丸ゴシック体M" w:cs="AR P丸ゴシック体M" w:hint="eastAsia"/>
        </w:rPr>
      </w:pPr>
      <w:r w:rsidRPr="005B3700">
        <w:rPr>
          <w:rFonts w:ascii="ＭＳ 明朝" w:eastAsia="ＭＳ 明朝" w:hAnsi="ＭＳ 明朝" w:cs="ＭＳ 明朝" w:hint="eastAsia"/>
        </w:rPr>
        <w:t>※</w:t>
      </w:r>
      <w:r w:rsidRPr="005B3700">
        <w:rPr>
          <w:rFonts w:ascii="AR P丸ゴシック体M" w:eastAsia="游ゴシック" w:hAnsi="AR P丸ゴシック体M" w:cs="AR P丸ゴシック体M"/>
        </w:rPr>
        <w:t>郵送は当日消印有効、</w:t>
      </w:r>
      <w:r w:rsidR="005B3700">
        <w:rPr>
          <w:rFonts w:ascii="AR P丸ゴシック体M" w:eastAsia="游ゴシック" w:hAnsi="AR P丸ゴシック体M" w:cs="AR P丸ゴシック体M" w:hint="eastAsia"/>
        </w:rPr>
        <w:t>応募フォーム</w:t>
      </w:r>
      <w:r w:rsidRPr="005B3700">
        <w:rPr>
          <w:rFonts w:ascii="AR P丸ゴシック体M" w:eastAsia="游ゴシック" w:hAnsi="AR P丸ゴシック体M" w:cs="AR P丸ゴシック体M"/>
        </w:rPr>
        <w:t>は日付が変わるまでとします。</w:t>
      </w:r>
    </w:p>
    <w:p w14:paraId="3F62E55F"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審査・決定及び表彰</w:t>
      </w:r>
    </w:p>
    <w:p w14:paraId="500637FD" w14:textId="41925C33" w:rsidR="00011799" w:rsidRPr="005B3700" w:rsidRDefault="00000000">
      <w:pPr>
        <w:rPr>
          <w:rFonts w:ascii="AR P丸ゴシック体M" w:eastAsia="游ゴシック" w:hAnsi="AR P丸ゴシック体M" w:cs="AR P丸ゴシック体M" w:hint="eastAsia"/>
        </w:rPr>
      </w:pPr>
      <w:bookmarkStart w:id="0" w:name="_heading=h.gjdgxs" w:colFirst="0" w:colLast="0"/>
      <w:bookmarkEnd w:id="0"/>
      <w:r w:rsidRPr="005B3700">
        <w:rPr>
          <w:rFonts w:ascii="AR P丸ゴシック体M" w:eastAsia="游ゴシック" w:hAnsi="AR P丸ゴシック体M" w:cs="AR P丸ゴシック体M"/>
        </w:rPr>
        <w:tab/>
      </w:r>
      <w:r w:rsidRPr="005B3700">
        <w:rPr>
          <w:rFonts w:ascii="AR P丸ゴシック体M" w:eastAsia="游ゴシック" w:hAnsi="AR P丸ゴシック体M" w:cs="AR P丸ゴシック体M"/>
        </w:rPr>
        <w:t>書類審査の上、</w:t>
      </w:r>
      <w:r w:rsidR="00C24703">
        <w:rPr>
          <w:rFonts w:ascii="AR P丸ゴシック体M" w:eastAsia="游ゴシック" w:hAnsi="AR P丸ゴシック体M" w:cs="AR P丸ゴシック体M" w:hint="eastAsia"/>
        </w:rPr>
        <w:t>令和</w:t>
      </w:r>
      <w:r w:rsidR="00C24703">
        <w:rPr>
          <w:rFonts w:ascii="AR P丸ゴシック体M" w:eastAsia="游ゴシック" w:hAnsi="AR P丸ゴシック体M" w:cs="AR P丸ゴシック体M" w:hint="eastAsia"/>
        </w:rPr>
        <w:t>7</w:t>
      </w:r>
      <w:r w:rsidRPr="005B3700">
        <w:rPr>
          <w:rFonts w:ascii="AR P丸ゴシック体M" w:eastAsia="游ゴシック" w:hAnsi="AR P丸ゴシック体M" w:cs="AR P丸ゴシック体M"/>
        </w:rPr>
        <w:t>年度第３回運営委員会で審査、推薦団体の決定後、</w:t>
      </w:r>
    </w:p>
    <w:p w14:paraId="199ED3E2" w14:textId="51305671"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ab/>
      </w:r>
      <w:r w:rsidR="00C24703">
        <w:rPr>
          <w:rFonts w:ascii="AR P丸ゴシック体M" w:eastAsia="游ゴシック" w:hAnsi="AR P丸ゴシック体M" w:cs="AR P丸ゴシック体M" w:hint="eastAsia"/>
        </w:rPr>
        <w:t>令和</w:t>
      </w:r>
      <w:r w:rsidR="00C24703">
        <w:rPr>
          <w:rFonts w:ascii="AR P丸ゴシック体M" w:eastAsia="游ゴシック" w:hAnsi="AR P丸ゴシック体M" w:cs="AR P丸ゴシック体M" w:hint="eastAsia"/>
        </w:rPr>
        <w:t>8</w:t>
      </w:r>
      <w:r w:rsidRPr="005B3700">
        <w:rPr>
          <w:rFonts w:ascii="AR P丸ゴシック体M" w:eastAsia="游ゴシック" w:hAnsi="AR P丸ゴシック体M" w:cs="AR P丸ゴシック体M"/>
        </w:rPr>
        <w:t>年５月中旬（予定）の理事会総会で決定・表彰いたします。</w:t>
      </w:r>
    </w:p>
    <w:p w14:paraId="7D3338F3" w14:textId="1A1BB8B2" w:rsidR="00011799" w:rsidRPr="005B3700" w:rsidRDefault="005B3700">
      <w:pPr>
        <w:numPr>
          <w:ilvl w:val="0"/>
          <w:numId w:val="1"/>
        </w:numPr>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発表</w:t>
      </w:r>
    </w:p>
    <w:p w14:paraId="311CB6CB" w14:textId="19D06647" w:rsidR="00011799" w:rsidRPr="005B3700" w:rsidRDefault="005B3700">
      <w:pPr>
        <w:ind w:left="84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西条・山と水の環境機構ホームページで発表します。</w:t>
      </w:r>
    </w:p>
    <w:p w14:paraId="359D4E9B"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活動の報告</w:t>
      </w:r>
    </w:p>
    <w:p w14:paraId="6EDD675F"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対象となった団体は、活動の状況を表彰式において発表していただきます。</w:t>
      </w:r>
    </w:p>
    <w:p w14:paraId="3ED3AA43"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活動資金の交付</w:t>
      </w:r>
    </w:p>
    <w:p w14:paraId="5937A4D4"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表彰の際、お渡しいたします。</w:t>
      </w:r>
    </w:p>
    <w:p w14:paraId="46BB46B6" w14:textId="77777777" w:rsidR="00011799" w:rsidRPr="005B3700" w:rsidRDefault="00011799">
      <w:pPr>
        <w:rPr>
          <w:rFonts w:ascii="AR P丸ゴシック体M" w:eastAsia="游ゴシック" w:hAnsi="AR P丸ゴシック体M" w:cs="AR P丸ゴシック体M" w:hint="eastAsia"/>
        </w:rPr>
      </w:pPr>
    </w:p>
    <w:p w14:paraId="19948AF6"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６．その他</w:t>
      </w:r>
    </w:p>
    <w:p w14:paraId="72A3C6D9" w14:textId="274B295A" w:rsidR="00011799" w:rsidRPr="005B3700" w:rsidRDefault="005B3700">
      <w:pPr>
        <w:numPr>
          <w:ilvl w:val="0"/>
          <w:numId w:val="2"/>
        </w:numPr>
        <w:rPr>
          <w:rFonts w:ascii="AR P丸ゴシック体M" w:eastAsia="游ゴシック" w:hAnsi="AR P丸ゴシック体M" w:cs="AR P丸ゴシック体M" w:hint="eastAsia"/>
          <w:b/>
        </w:rPr>
      </w:pPr>
      <w:r w:rsidRPr="005B3700">
        <w:rPr>
          <w:rFonts w:ascii="ＭＳ 明朝" w:eastAsia="游ゴシック" w:hAnsi="ＭＳ 明朝" w:cs="ＭＳ 明朝" w:hint="eastAsia"/>
          <w:b/>
        </w:rPr>
        <w:t>過去の</w:t>
      </w:r>
      <w:r w:rsidRPr="005B3700">
        <w:rPr>
          <w:rFonts w:ascii="AR P丸ゴシック体M" w:eastAsia="游ゴシック" w:hAnsi="AR P丸ゴシック体M" w:cs="AR P丸ゴシック体M"/>
          <w:b/>
        </w:rPr>
        <w:t>受賞団体が再度応募する場合、報奨対象となった事業の実績をもって応募していただきます。そのため、取組みの発展が受賞時と同じ水準である場合や、新規事業がない場合は審査対象外となりますのでご注意ください。</w:t>
      </w:r>
    </w:p>
    <w:p w14:paraId="1010579D" w14:textId="77777777" w:rsidR="00011799" w:rsidRPr="005B3700" w:rsidRDefault="00000000">
      <w:pPr>
        <w:numPr>
          <w:ilvl w:val="0"/>
          <w:numId w:val="2"/>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受賞団体の活動内容は、当機構のホームページなどで紹介することもあります。</w:t>
      </w:r>
    </w:p>
    <w:sectPr w:rsidR="00011799" w:rsidRPr="005B3700" w:rsidSect="005B3700">
      <w:pgSz w:w="11906" w:h="16838"/>
      <w:pgMar w:top="1021" w:right="1418" w:bottom="102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6745B" w14:textId="77777777" w:rsidR="003462D5" w:rsidRDefault="003462D5" w:rsidP="00F66E6D">
      <w:r>
        <w:separator/>
      </w:r>
    </w:p>
  </w:endnote>
  <w:endnote w:type="continuationSeparator" w:id="0">
    <w:p w14:paraId="570B52AC" w14:textId="77777777" w:rsidR="003462D5" w:rsidRDefault="003462D5" w:rsidP="00F6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85390BB-4568-4ED6-B578-5D3EB4A8A990}"/>
  </w:font>
  <w:font w:name="Century">
    <w:panose1 w:val="02040604050505020304"/>
    <w:charset w:val="00"/>
    <w:family w:val="roman"/>
    <w:pitch w:val="variable"/>
    <w:sig w:usb0="00000287" w:usb1="00000000" w:usb2="00000000" w:usb3="00000000" w:csb0="0000009F" w:csb1="00000000"/>
    <w:embedRegular r:id="rId2" w:fontKey="{AE24CA79-4818-42A0-9C9E-E52D095BE4C2}"/>
    <w:embedBold r:id="rId3" w:fontKey="{33C2E3C3-68AB-434C-88B5-A997CF25445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7A393D2-35E2-4841-9DCC-2BB10FD07197}"/>
    <w:embedItalic r:id="rId5" w:fontKey="{DDF93CFE-723C-44CA-9E95-0A68AA6D3DCB}"/>
  </w:font>
  <w:font w:name="AR P丸ゴシック体M">
    <w:altName w:val="Calibri"/>
    <w:charset w:val="00"/>
    <w:family w:val="auto"/>
    <w:pitch w:val="default"/>
  </w:font>
  <w:font w:name="游ゴシック">
    <w:altName w:val="Yu Gothic"/>
    <w:panose1 w:val="020B0400000000000000"/>
    <w:charset w:val="80"/>
    <w:family w:val="modern"/>
    <w:pitch w:val="variable"/>
    <w:sig w:usb0="E00002FF" w:usb1="2AC7FDFF" w:usb2="00000016" w:usb3="00000000" w:csb0="0002009F" w:csb1="00000000"/>
    <w:embedRegular r:id="rId6" w:subsetted="1" w:fontKey="{46C3148A-477A-40F3-8224-6E15127CABAA}"/>
    <w:embedBold r:id="rId7" w:subsetted="1" w:fontKey="{F5B9C3A1-DEF9-48E1-8414-091CA64B5413}"/>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F4D92" w14:textId="77777777" w:rsidR="003462D5" w:rsidRDefault="003462D5" w:rsidP="00F66E6D">
      <w:r>
        <w:separator/>
      </w:r>
    </w:p>
  </w:footnote>
  <w:footnote w:type="continuationSeparator" w:id="0">
    <w:p w14:paraId="409F3217" w14:textId="77777777" w:rsidR="003462D5" w:rsidRDefault="003462D5" w:rsidP="00F66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230F"/>
    <w:multiLevelType w:val="multilevel"/>
    <w:tmpl w:val="47CCB670"/>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 w15:restartNumberingAfterBreak="0">
    <w:nsid w:val="42E05307"/>
    <w:multiLevelType w:val="hybridMultilevel"/>
    <w:tmpl w:val="3FB2DD78"/>
    <w:lvl w:ilvl="0" w:tplc="6784AB76">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663D70C7"/>
    <w:multiLevelType w:val="multilevel"/>
    <w:tmpl w:val="99EECE64"/>
    <w:lvl w:ilvl="0">
      <w:start w:val="1"/>
      <w:numFmt w:val="decimal"/>
      <w:lvlText w:val="(%1)"/>
      <w:lvlJc w:val="left"/>
      <w:pPr>
        <w:ind w:left="840" w:hanging="420"/>
      </w:pPr>
    </w:lvl>
    <w:lvl w:ilvl="1">
      <w:start w:val="1"/>
      <w:numFmt w:val="decimal"/>
      <w:lvlText w:val="(%2)"/>
      <w:lvlJc w:val="left"/>
      <w:pPr>
        <w:ind w:left="420" w:hanging="420"/>
      </w:pPr>
    </w:lvl>
    <w:lvl w:ilvl="2">
      <w:start w:val="1"/>
      <w:numFmt w:val="decimal"/>
      <w:lvlText w:val="%3"/>
      <w:lvlJc w:val="left"/>
      <w:pPr>
        <w:ind w:left="840" w:hanging="420"/>
      </w:pPr>
    </w:lvl>
    <w:lvl w:ilvl="3">
      <w:start w:val="1"/>
      <w:numFmt w:val="decimal"/>
      <w:lvlText w:val="%4."/>
      <w:lvlJc w:val="left"/>
      <w:pPr>
        <w:ind w:left="1260" w:hanging="420"/>
      </w:pPr>
    </w:lvl>
    <w:lvl w:ilvl="4">
      <w:start w:val="1"/>
      <w:numFmt w:val="decimal"/>
      <w:lvlText w:val="(%5)"/>
      <w:lvlJc w:val="left"/>
      <w:pPr>
        <w:ind w:left="1680" w:hanging="420"/>
      </w:pPr>
    </w:lvl>
    <w:lvl w:ilvl="5">
      <w:start w:val="1"/>
      <w:numFmt w:val="decimal"/>
      <w:lvlText w:val="%6"/>
      <w:lvlJc w:val="left"/>
      <w:pPr>
        <w:ind w:left="2100" w:hanging="420"/>
      </w:pPr>
    </w:lvl>
    <w:lvl w:ilvl="6">
      <w:start w:val="1"/>
      <w:numFmt w:val="decimal"/>
      <w:lvlText w:val="%7."/>
      <w:lvlJc w:val="left"/>
      <w:pPr>
        <w:ind w:left="2520" w:hanging="420"/>
      </w:pPr>
    </w:lvl>
    <w:lvl w:ilvl="7">
      <w:start w:val="1"/>
      <w:numFmt w:val="decimal"/>
      <w:lvlText w:val="(%8)"/>
      <w:lvlJc w:val="left"/>
      <w:pPr>
        <w:ind w:left="2940" w:hanging="420"/>
      </w:pPr>
    </w:lvl>
    <w:lvl w:ilvl="8">
      <w:start w:val="1"/>
      <w:numFmt w:val="decimal"/>
      <w:lvlText w:val="%9"/>
      <w:lvlJc w:val="left"/>
      <w:pPr>
        <w:ind w:left="3360" w:hanging="420"/>
      </w:pPr>
    </w:lvl>
  </w:abstractNum>
  <w:abstractNum w:abstractNumId="3" w15:restartNumberingAfterBreak="0">
    <w:nsid w:val="6B0578DF"/>
    <w:multiLevelType w:val="multilevel"/>
    <w:tmpl w:val="AE5EF29C"/>
    <w:lvl w:ilvl="0">
      <w:numFmt w:val="bullet"/>
      <w:lvlText w:val="・"/>
      <w:lvlJc w:val="left"/>
      <w:pPr>
        <w:ind w:left="681" w:hanging="227"/>
      </w:pPr>
      <w:rPr>
        <w:rFonts w:ascii="Times New Roman" w:eastAsia="Times New Roman" w:hAnsi="Times New Roman" w:cs="Times New Roman"/>
      </w:rPr>
    </w:lvl>
    <w:lvl w:ilvl="1">
      <w:start w:val="1"/>
      <w:numFmt w:val="bullet"/>
      <w:lvlText w:val="⮚"/>
      <w:lvlJc w:val="left"/>
      <w:pPr>
        <w:ind w:left="1294" w:hanging="420"/>
      </w:pPr>
      <w:rPr>
        <w:rFonts w:ascii="Noto Sans Symbols" w:eastAsia="Noto Sans Symbols" w:hAnsi="Noto Sans Symbols" w:cs="Noto Sans Symbols"/>
      </w:rPr>
    </w:lvl>
    <w:lvl w:ilvl="2">
      <w:start w:val="1"/>
      <w:numFmt w:val="bullet"/>
      <w:lvlText w:val="✧"/>
      <w:lvlJc w:val="left"/>
      <w:pPr>
        <w:ind w:left="1714" w:hanging="420"/>
      </w:pPr>
      <w:rPr>
        <w:rFonts w:ascii="Noto Sans Symbols" w:eastAsia="Noto Sans Symbols" w:hAnsi="Noto Sans Symbols" w:cs="Noto Sans Symbols"/>
      </w:rPr>
    </w:lvl>
    <w:lvl w:ilvl="3">
      <w:start w:val="1"/>
      <w:numFmt w:val="bullet"/>
      <w:lvlText w:val="●"/>
      <w:lvlJc w:val="left"/>
      <w:pPr>
        <w:ind w:left="2134" w:hanging="420"/>
      </w:pPr>
      <w:rPr>
        <w:rFonts w:ascii="Noto Sans Symbols" w:eastAsia="Noto Sans Symbols" w:hAnsi="Noto Sans Symbols" w:cs="Noto Sans Symbols"/>
      </w:rPr>
    </w:lvl>
    <w:lvl w:ilvl="4">
      <w:start w:val="1"/>
      <w:numFmt w:val="bullet"/>
      <w:lvlText w:val="⮚"/>
      <w:lvlJc w:val="left"/>
      <w:pPr>
        <w:ind w:left="2554" w:hanging="420"/>
      </w:pPr>
      <w:rPr>
        <w:rFonts w:ascii="Noto Sans Symbols" w:eastAsia="Noto Sans Symbols" w:hAnsi="Noto Sans Symbols" w:cs="Noto Sans Symbols"/>
      </w:rPr>
    </w:lvl>
    <w:lvl w:ilvl="5">
      <w:start w:val="1"/>
      <w:numFmt w:val="bullet"/>
      <w:lvlText w:val="✧"/>
      <w:lvlJc w:val="left"/>
      <w:pPr>
        <w:ind w:left="2974" w:hanging="420"/>
      </w:pPr>
      <w:rPr>
        <w:rFonts w:ascii="Noto Sans Symbols" w:eastAsia="Noto Sans Symbols" w:hAnsi="Noto Sans Symbols" w:cs="Noto Sans Symbols"/>
      </w:rPr>
    </w:lvl>
    <w:lvl w:ilvl="6">
      <w:start w:val="1"/>
      <w:numFmt w:val="bullet"/>
      <w:lvlText w:val="●"/>
      <w:lvlJc w:val="left"/>
      <w:pPr>
        <w:ind w:left="3394" w:hanging="420"/>
      </w:pPr>
      <w:rPr>
        <w:rFonts w:ascii="Noto Sans Symbols" w:eastAsia="Noto Sans Symbols" w:hAnsi="Noto Sans Symbols" w:cs="Noto Sans Symbols"/>
      </w:rPr>
    </w:lvl>
    <w:lvl w:ilvl="7">
      <w:start w:val="1"/>
      <w:numFmt w:val="bullet"/>
      <w:lvlText w:val="⮚"/>
      <w:lvlJc w:val="left"/>
      <w:pPr>
        <w:ind w:left="3814" w:hanging="420"/>
      </w:pPr>
      <w:rPr>
        <w:rFonts w:ascii="Noto Sans Symbols" w:eastAsia="Noto Sans Symbols" w:hAnsi="Noto Sans Symbols" w:cs="Noto Sans Symbols"/>
      </w:rPr>
    </w:lvl>
    <w:lvl w:ilvl="8">
      <w:start w:val="1"/>
      <w:numFmt w:val="bullet"/>
      <w:lvlText w:val="✧"/>
      <w:lvlJc w:val="left"/>
      <w:pPr>
        <w:ind w:left="4234" w:hanging="420"/>
      </w:pPr>
      <w:rPr>
        <w:rFonts w:ascii="Noto Sans Symbols" w:eastAsia="Noto Sans Symbols" w:hAnsi="Noto Sans Symbols" w:cs="Noto Sans Symbols"/>
      </w:rPr>
    </w:lvl>
  </w:abstractNum>
  <w:num w:numId="1" w16cid:durableId="1125394881">
    <w:abstractNumId w:val="2"/>
  </w:num>
  <w:num w:numId="2" w16cid:durableId="979116508">
    <w:abstractNumId w:val="3"/>
  </w:num>
  <w:num w:numId="3" w16cid:durableId="1116830616">
    <w:abstractNumId w:val="0"/>
  </w:num>
  <w:num w:numId="4" w16cid:durableId="1653826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799"/>
    <w:rsid w:val="00011799"/>
    <w:rsid w:val="00156977"/>
    <w:rsid w:val="003462D5"/>
    <w:rsid w:val="005B3700"/>
    <w:rsid w:val="00647950"/>
    <w:rsid w:val="006C0F33"/>
    <w:rsid w:val="007F5D5A"/>
    <w:rsid w:val="00903151"/>
    <w:rsid w:val="0099551B"/>
    <w:rsid w:val="00A177CA"/>
    <w:rsid w:val="00B50AA7"/>
    <w:rsid w:val="00B51630"/>
    <w:rsid w:val="00C24703"/>
    <w:rsid w:val="00E53507"/>
    <w:rsid w:val="00F66E6D"/>
    <w:rsid w:val="00FE6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033F46"/>
  <w15:docId w15:val="{054CCE3E-259B-44B0-B9C0-34E8F935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rPr>
      <w:color w:val="0000FF"/>
      <w:u w:val="single"/>
    </w:rPr>
  </w:style>
  <w:style w:type="paragraph" w:styleId="a5">
    <w:name w:val="Date"/>
    <w:basedOn w:val="a"/>
    <w:next w:val="a"/>
    <w:rPr>
      <w:rFonts w:ascii="ＭＳ ゴシック" w:eastAsia="ＭＳ ゴシック" w:hAnsi="ＭＳ ゴシック"/>
    </w:rPr>
  </w:style>
  <w:style w:type="table" w:styleId="a6">
    <w:name w:val="Table Grid"/>
    <w:basedOn w:val="a1"/>
    <w:rsid w:val="007C6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71037"/>
    <w:pPr>
      <w:tabs>
        <w:tab w:val="center" w:pos="4252"/>
        <w:tab w:val="right" w:pos="8504"/>
      </w:tabs>
      <w:snapToGrid w:val="0"/>
    </w:pPr>
  </w:style>
  <w:style w:type="character" w:customStyle="1" w:styleId="a8">
    <w:name w:val="ヘッダー (文字)"/>
    <w:link w:val="a7"/>
    <w:uiPriority w:val="99"/>
    <w:rsid w:val="00271037"/>
    <w:rPr>
      <w:kern w:val="2"/>
      <w:sz w:val="21"/>
      <w:szCs w:val="24"/>
    </w:rPr>
  </w:style>
  <w:style w:type="paragraph" w:styleId="a9">
    <w:name w:val="footer"/>
    <w:basedOn w:val="a"/>
    <w:link w:val="aa"/>
    <w:uiPriority w:val="99"/>
    <w:unhideWhenUsed/>
    <w:rsid w:val="00271037"/>
    <w:pPr>
      <w:tabs>
        <w:tab w:val="center" w:pos="4252"/>
        <w:tab w:val="right" w:pos="8504"/>
      </w:tabs>
      <w:snapToGrid w:val="0"/>
    </w:pPr>
  </w:style>
  <w:style w:type="character" w:customStyle="1" w:styleId="aa">
    <w:name w:val="フッター (文字)"/>
    <w:link w:val="a9"/>
    <w:uiPriority w:val="99"/>
    <w:rsid w:val="00271037"/>
    <w:rPr>
      <w:kern w:val="2"/>
      <w:sz w:val="21"/>
      <w:szCs w:val="24"/>
    </w:rPr>
  </w:style>
  <w:style w:type="paragraph" w:styleId="ab">
    <w:name w:val="Balloon Text"/>
    <w:basedOn w:val="a"/>
    <w:link w:val="ac"/>
    <w:uiPriority w:val="99"/>
    <w:semiHidden/>
    <w:unhideWhenUsed/>
    <w:rsid w:val="006B2398"/>
    <w:rPr>
      <w:rFonts w:ascii="Arial" w:eastAsia="ＭＳ ゴシック" w:hAnsi="Arial"/>
      <w:sz w:val="18"/>
      <w:szCs w:val="18"/>
    </w:rPr>
  </w:style>
  <w:style w:type="character" w:customStyle="1" w:styleId="ac">
    <w:name w:val="吹き出し (文字)"/>
    <w:link w:val="ab"/>
    <w:uiPriority w:val="99"/>
    <w:semiHidden/>
    <w:rsid w:val="006B2398"/>
    <w:rPr>
      <w:rFonts w:ascii="Arial" w:eastAsia="ＭＳ ゴシック" w:hAnsi="Arial" w:cs="Times New Roman"/>
      <w:kern w:val="2"/>
      <w:sz w:val="18"/>
      <w:szCs w:val="18"/>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af1">
    <w:name w:val="List Paragraph"/>
    <w:basedOn w:val="a"/>
    <w:uiPriority w:val="34"/>
    <w:qFormat/>
    <w:rsid w:val="005B3700"/>
    <w:pPr>
      <w:ind w:leftChars="400" w:left="840"/>
    </w:pPr>
  </w:style>
  <w:style w:type="character" w:styleId="af2">
    <w:name w:val="Unresolved Mention"/>
    <w:basedOn w:val="a0"/>
    <w:uiPriority w:val="99"/>
    <w:semiHidden/>
    <w:unhideWhenUsed/>
    <w:rsid w:val="00F66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rms.gle/ebcdnNVsm4ASBFTa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ng51wfgMG8GwTQBmcfjUpxaIbg==">AMUW2mVqWKZAuekcXy3/n8nMYRd7RNaWfxzfR5BnNrtQn+lXFVsdSKfWomsHrxqTYcOLPagcMWAOCl3SKDwhYx1eMEzz6wD2EoH7THhLrC/sn7QXmIQIrJPwqWQfbd/rxxHEOD9SUjBq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Pages>
  <Words>988</Words>
  <Characters>1058</Characters>
  <Application>Microsoft Office Word</Application>
  <DocSecurity>0</DocSecurity>
  <Lines>62</Lines>
  <Paragraphs>88</Paragraphs>
  <ScaleCrop>false</ScaleCrop>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funamoto</dc:creator>
  <cp:lastModifiedBy>本永修一朗</cp:lastModifiedBy>
  <cp:revision>6</cp:revision>
  <dcterms:created xsi:type="dcterms:W3CDTF">2019-12-06T03:33:00Z</dcterms:created>
  <dcterms:modified xsi:type="dcterms:W3CDTF">2026-01-13T04:59:00Z</dcterms:modified>
</cp:coreProperties>
</file>